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45D9" w:rsidRDefault="009745D9" w:rsidP="009745D9"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>Управление образования Исполнительного комитета</w:t>
      </w:r>
    </w:p>
    <w:p w:rsidR="009745D9" w:rsidRDefault="009745D9" w:rsidP="009745D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color w:val="000000"/>
          <w:sz w:val="28"/>
          <w:szCs w:val="28"/>
        </w:rPr>
        <w:t>муниципального</w:t>
      </w:r>
      <w:proofErr w:type="gramEnd"/>
      <w:r>
        <w:rPr>
          <w:rFonts w:ascii="Times New Roman" w:hAnsi="Times New Roman"/>
          <w:b/>
          <w:color w:val="000000"/>
          <w:sz w:val="28"/>
          <w:szCs w:val="28"/>
        </w:rPr>
        <w:t xml:space="preserve"> образования г. Казань</w:t>
      </w:r>
    </w:p>
    <w:p w:rsidR="009745D9" w:rsidRDefault="009745D9" w:rsidP="009745D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Муниципальное бюджетное учреждение дополнительного образования</w:t>
      </w:r>
    </w:p>
    <w:p w:rsidR="009745D9" w:rsidRDefault="009745D9" w:rsidP="009745D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«Центр детского творчества «Детская академия»</w:t>
      </w:r>
    </w:p>
    <w:p w:rsidR="009745D9" w:rsidRDefault="009745D9" w:rsidP="009745D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Советского района г. Казани</w:t>
      </w:r>
    </w:p>
    <w:p w:rsidR="00243F87" w:rsidRDefault="00243F87" w:rsidP="00243F8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tbl>
      <w:tblPr>
        <w:tblpPr w:leftFromText="180" w:rightFromText="180" w:bottomFromText="200" w:vertAnchor="text" w:horzAnchor="margin" w:tblpXSpec="center" w:tblpY="168"/>
        <w:tblW w:w="0" w:type="auto"/>
        <w:tblLook w:val="04A0" w:firstRow="1" w:lastRow="0" w:firstColumn="1" w:lastColumn="0" w:noHBand="0" w:noVBand="1"/>
      </w:tblPr>
      <w:tblGrid>
        <w:gridCol w:w="3510"/>
        <w:gridCol w:w="6061"/>
      </w:tblGrid>
      <w:tr w:rsidR="00243F87" w:rsidTr="00243F87">
        <w:tc>
          <w:tcPr>
            <w:tcW w:w="3510" w:type="dxa"/>
          </w:tcPr>
          <w:p w:rsidR="00243F87" w:rsidRDefault="00243F87">
            <w:pPr>
              <w:pStyle w:val="a5"/>
              <w:spacing w:before="0" w:beforeAutospacing="0" w:after="0" w:afterAutospacing="0" w:line="276" w:lineRule="auto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Принята на педагогическом совете </w:t>
            </w:r>
          </w:p>
          <w:p w:rsidR="00243F87" w:rsidRDefault="00243F87">
            <w:pPr>
              <w:pStyle w:val="a5"/>
              <w:spacing w:before="0" w:beforeAutospacing="0" w:after="0" w:afterAutospacing="0" w:line="276" w:lineRule="auto"/>
              <w:rPr>
                <w:color w:val="000000"/>
                <w:sz w:val="28"/>
                <w:szCs w:val="28"/>
                <w:lang w:eastAsia="en-US"/>
              </w:rPr>
            </w:pPr>
          </w:p>
          <w:p w:rsidR="00243F87" w:rsidRDefault="00243F87">
            <w:pPr>
              <w:pStyle w:val="a5"/>
              <w:spacing w:before="0" w:beforeAutospacing="0" w:after="0" w:afterAutospacing="0" w:line="276" w:lineRule="auto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Протокол №__ </w:t>
            </w:r>
          </w:p>
          <w:p w:rsidR="00243F87" w:rsidRDefault="00243F87">
            <w:pPr>
              <w:pStyle w:val="a5"/>
              <w:spacing w:before="0" w:beforeAutospacing="0" w:after="0" w:afterAutospacing="0" w:line="276" w:lineRule="auto"/>
              <w:rPr>
                <w:color w:val="000000"/>
                <w:sz w:val="28"/>
                <w:szCs w:val="28"/>
                <w:lang w:eastAsia="en-US"/>
              </w:rPr>
            </w:pPr>
            <w:proofErr w:type="gramStart"/>
            <w:r>
              <w:rPr>
                <w:color w:val="000000"/>
                <w:sz w:val="28"/>
                <w:szCs w:val="28"/>
                <w:lang w:eastAsia="en-US"/>
              </w:rPr>
              <w:t>от</w:t>
            </w:r>
            <w:proofErr w:type="gramEnd"/>
            <w:r>
              <w:rPr>
                <w:color w:val="000000"/>
                <w:sz w:val="28"/>
                <w:szCs w:val="28"/>
                <w:lang w:eastAsia="en-US"/>
              </w:rPr>
              <w:t xml:space="preserve"> «__» _____</w:t>
            </w:r>
            <w:r>
              <w:rPr>
                <w:color w:val="000000"/>
                <w:sz w:val="28"/>
                <w:szCs w:val="28"/>
                <w:lang w:eastAsia="en-US"/>
              </w:rPr>
              <w:softHyphen/>
            </w:r>
            <w:r>
              <w:rPr>
                <w:color w:val="000000"/>
                <w:sz w:val="28"/>
                <w:szCs w:val="28"/>
                <w:lang w:eastAsia="en-US"/>
              </w:rPr>
              <w:softHyphen/>
            </w:r>
            <w:r>
              <w:rPr>
                <w:color w:val="000000"/>
                <w:sz w:val="28"/>
                <w:szCs w:val="28"/>
                <w:lang w:eastAsia="en-US"/>
              </w:rPr>
              <w:softHyphen/>
              <w:t>____ 20__ г.</w:t>
            </w:r>
          </w:p>
          <w:p w:rsidR="00243F87" w:rsidRDefault="00243F87">
            <w:pPr>
              <w:pStyle w:val="a5"/>
              <w:spacing w:before="0" w:beforeAutospacing="0" w:after="0" w:afterAutospacing="0"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6062" w:type="dxa"/>
          </w:tcPr>
          <w:p w:rsidR="00243F87" w:rsidRDefault="00243F87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УТВЕРЖДАЮ:</w:t>
            </w:r>
          </w:p>
          <w:p w:rsidR="00243F87" w:rsidRDefault="00243F87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Директор МБУДО</w:t>
            </w:r>
          </w:p>
          <w:p w:rsidR="00243F87" w:rsidRDefault="00243F87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ЦДТ «Детская академия»</w:t>
            </w:r>
          </w:p>
          <w:p w:rsidR="00243F87" w:rsidRDefault="00243F87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______________ Г.А.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Насыбуллина</w:t>
            </w:r>
            <w:proofErr w:type="spellEnd"/>
          </w:p>
          <w:p w:rsidR="00243F87" w:rsidRDefault="00243F87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Приказ №__ от «__» _______ 20__ г.</w:t>
            </w:r>
          </w:p>
          <w:p w:rsidR="00243F87" w:rsidRDefault="00243F8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243F87" w:rsidRDefault="00243F87" w:rsidP="00243F87">
      <w:pPr>
        <w:suppressAutoHyphens/>
        <w:spacing w:after="0" w:line="240" w:lineRule="auto"/>
        <w:rPr>
          <w:rFonts w:ascii="Times New Roman" w:hAnsi="Times New Roman"/>
          <w:lang w:eastAsia="ar-SA"/>
        </w:rPr>
      </w:pPr>
    </w:p>
    <w:p w:rsidR="00243F87" w:rsidRPr="00C3692B" w:rsidRDefault="00243F87" w:rsidP="00243F87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C3692B">
        <w:rPr>
          <w:rFonts w:ascii="Times New Roman" w:hAnsi="Times New Roman"/>
          <w:b/>
          <w:sz w:val="28"/>
          <w:szCs w:val="28"/>
          <w:lang w:eastAsia="ar-SA"/>
        </w:rPr>
        <w:t xml:space="preserve">Рабочая общеобразовательная общеразвивающая программа </w:t>
      </w:r>
    </w:p>
    <w:p w:rsidR="00243F87" w:rsidRPr="00C3692B" w:rsidRDefault="00243F87" w:rsidP="00243F87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243F87" w:rsidRPr="00C3692B" w:rsidRDefault="00243F87" w:rsidP="00243F87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C3692B">
        <w:rPr>
          <w:rFonts w:ascii="Times New Roman" w:hAnsi="Times New Roman"/>
          <w:b/>
          <w:sz w:val="28"/>
          <w:szCs w:val="28"/>
          <w:lang w:eastAsia="ar-SA"/>
        </w:rPr>
        <w:t>Актер театра кукол</w:t>
      </w:r>
    </w:p>
    <w:p w:rsidR="00243F87" w:rsidRPr="00C3692B" w:rsidRDefault="00243F87" w:rsidP="00243F87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:rsidR="00243F87" w:rsidRPr="00C3692B" w:rsidRDefault="00243F87" w:rsidP="00243F87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C3692B">
        <w:rPr>
          <w:rFonts w:ascii="Times New Roman" w:hAnsi="Times New Roman"/>
          <w:b/>
          <w:sz w:val="28"/>
          <w:szCs w:val="28"/>
          <w:lang w:eastAsia="ar-SA"/>
        </w:rPr>
        <w:t>На 202</w:t>
      </w:r>
      <w:r w:rsidR="001663BD">
        <w:rPr>
          <w:rFonts w:ascii="Times New Roman" w:hAnsi="Times New Roman"/>
          <w:b/>
          <w:sz w:val="28"/>
          <w:szCs w:val="28"/>
          <w:lang w:eastAsia="ar-SA"/>
        </w:rPr>
        <w:t>1</w:t>
      </w:r>
      <w:r w:rsidRPr="00C3692B">
        <w:rPr>
          <w:rFonts w:ascii="Times New Roman" w:hAnsi="Times New Roman"/>
          <w:b/>
          <w:sz w:val="28"/>
          <w:szCs w:val="28"/>
          <w:lang w:eastAsia="ar-SA"/>
        </w:rPr>
        <w:t>-202</w:t>
      </w:r>
      <w:r w:rsidR="001663BD">
        <w:rPr>
          <w:rFonts w:ascii="Times New Roman" w:hAnsi="Times New Roman"/>
          <w:b/>
          <w:sz w:val="28"/>
          <w:szCs w:val="28"/>
          <w:lang w:eastAsia="ar-SA"/>
        </w:rPr>
        <w:t>2</w:t>
      </w:r>
      <w:r w:rsidRPr="00C3692B">
        <w:rPr>
          <w:rFonts w:ascii="Times New Roman" w:hAnsi="Times New Roman"/>
          <w:b/>
          <w:sz w:val="28"/>
          <w:szCs w:val="28"/>
          <w:lang w:eastAsia="ar-SA"/>
        </w:rPr>
        <w:t xml:space="preserve"> учебный год</w:t>
      </w:r>
    </w:p>
    <w:p w:rsidR="00243F87" w:rsidRPr="00C3692B" w:rsidRDefault="00243F87" w:rsidP="00243F87">
      <w:pPr>
        <w:suppressAutoHyphens/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lang w:eastAsia="ar-SA"/>
        </w:rPr>
      </w:pPr>
    </w:p>
    <w:p w:rsidR="00243F87" w:rsidRPr="00C3692B" w:rsidRDefault="00243F87" w:rsidP="00243F87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FA0F72">
        <w:rPr>
          <w:rFonts w:ascii="Times New Roman" w:hAnsi="Times New Roman"/>
          <w:b/>
          <w:sz w:val="28"/>
          <w:szCs w:val="28"/>
          <w:lang w:eastAsia="ar-SA"/>
        </w:rPr>
        <w:t>Направленность:</w:t>
      </w:r>
      <w:r w:rsidRPr="00C3692B">
        <w:rPr>
          <w:rFonts w:ascii="Times New Roman" w:hAnsi="Times New Roman"/>
          <w:b/>
          <w:i/>
          <w:sz w:val="28"/>
          <w:szCs w:val="28"/>
          <w:lang w:eastAsia="ar-SA"/>
        </w:rPr>
        <w:t xml:space="preserve"> </w:t>
      </w:r>
      <w:r w:rsidRPr="00C3692B">
        <w:rPr>
          <w:rFonts w:ascii="Times New Roman" w:hAnsi="Times New Roman"/>
          <w:i/>
          <w:sz w:val="28"/>
          <w:szCs w:val="28"/>
          <w:lang w:eastAsia="ar-SA"/>
        </w:rPr>
        <w:t>художественная</w:t>
      </w:r>
    </w:p>
    <w:p w:rsidR="00243F87" w:rsidRPr="00C3692B" w:rsidRDefault="00243F87" w:rsidP="00243F87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FA0F72">
        <w:rPr>
          <w:rFonts w:ascii="Times New Roman" w:hAnsi="Times New Roman"/>
          <w:b/>
          <w:sz w:val="28"/>
          <w:szCs w:val="28"/>
          <w:lang w:eastAsia="ar-SA"/>
        </w:rPr>
        <w:t>Возраст обучающихся:</w:t>
      </w:r>
      <w:r w:rsidRPr="00C3692B">
        <w:rPr>
          <w:rFonts w:ascii="Times New Roman" w:hAnsi="Times New Roman"/>
          <w:i/>
          <w:sz w:val="28"/>
          <w:szCs w:val="28"/>
          <w:lang w:eastAsia="ar-SA"/>
        </w:rPr>
        <w:t xml:space="preserve"> </w:t>
      </w:r>
      <w:r w:rsidR="00EB2F64" w:rsidRPr="00C3692B">
        <w:rPr>
          <w:rFonts w:ascii="Times New Roman" w:hAnsi="Times New Roman"/>
          <w:i/>
          <w:sz w:val="28"/>
          <w:szCs w:val="28"/>
          <w:lang w:eastAsia="ar-SA"/>
        </w:rPr>
        <w:t>15</w:t>
      </w:r>
      <w:r w:rsidR="00906906" w:rsidRPr="00C3692B">
        <w:rPr>
          <w:rFonts w:ascii="Times New Roman" w:hAnsi="Times New Roman"/>
          <w:i/>
          <w:sz w:val="28"/>
          <w:szCs w:val="28"/>
          <w:lang w:eastAsia="ar-SA"/>
        </w:rPr>
        <w:t>-16</w:t>
      </w:r>
      <w:r w:rsidRPr="00C3692B">
        <w:rPr>
          <w:rFonts w:ascii="Times New Roman" w:hAnsi="Times New Roman"/>
          <w:i/>
          <w:sz w:val="28"/>
          <w:szCs w:val="28"/>
          <w:lang w:eastAsia="ar-SA"/>
        </w:rPr>
        <w:t xml:space="preserve"> лет</w:t>
      </w:r>
    </w:p>
    <w:p w:rsidR="00C3692B" w:rsidRDefault="00FA0F72" w:rsidP="00243F87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>
        <w:rPr>
          <w:rFonts w:ascii="Times New Roman" w:hAnsi="Times New Roman"/>
          <w:b/>
          <w:sz w:val="28"/>
          <w:szCs w:val="28"/>
          <w:lang w:eastAsia="ar-SA"/>
        </w:rPr>
        <w:t>С</w:t>
      </w:r>
      <w:r w:rsidR="00243F87" w:rsidRPr="00FA0F72">
        <w:rPr>
          <w:rFonts w:ascii="Times New Roman" w:hAnsi="Times New Roman"/>
          <w:b/>
          <w:sz w:val="28"/>
          <w:szCs w:val="28"/>
          <w:lang w:eastAsia="ar-SA"/>
        </w:rPr>
        <w:t>рок реализации:</w:t>
      </w:r>
      <w:r w:rsidR="00243F87" w:rsidRPr="00C3692B">
        <w:rPr>
          <w:rFonts w:ascii="Times New Roman" w:hAnsi="Times New Roman"/>
          <w:i/>
          <w:sz w:val="28"/>
          <w:szCs w:val="28"/>
          <w:lang w:eastAsia="ar-SA"/>
        </w:rPr>
        <w:t xml:space="preserve"> </w:t>
      </w:r>
      <w:r w:rsidR="00F54493" w:rsidRPr="00C3692B">
        <w:rPr>
          <w:rFonts w:ascii="Times New Roman" w:hAnsi="Times New Roman"/>
          <w:i/>
          <w:sz w:val="28"/>
          <w:szCs w:val="28"/>
          <w:lang w:eastAsia="ar-SA"/>
        </w:rPr>
        <w:t>1 год</w:t>
      </w:r>
    </w:p>
    <w:p w:rsidR="00243F87" w:rsidRPr="00C3692B" w:rsidRDefault="00C3692B" w:rsidP="00243F87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>
        <w:rPr>
          <w:rFonts w:ascii="Times New Roman" w:hAnsi="Times New Roman"/>
          <w:i/>
          <w:sz w:val="28"/>
          <w:szCs w:val="28"/>
          <w:lang w:eastAsia="ar-SA"/>
        </w:rPr>
        <w:t>(Четвертый год обучения)</w:t>
      </w:r>
    </w:p>
    <w:p w:rsidR="00243F87" w:rsidRDefault="00243F87" w:rsidP="00243F87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243F87" w:rsidRDefault="00243F87" w:rsidP="00243F87">
      <w:pPr>
        <w:suppressAutoHyphens/>
        <w:spacing w:after="0" w:line="240" w:lineRule="auto"/>
        <w:rPr>
          <w:rFonts w:ascii="Times New Roman" w:hAnsi="Times New Roman"/>
          <w:sz w:val="20"/>
          <w:szCs w:val="20"/>
          <w:lang w:eastAsia="ar-SA"/>
        </w:rPr>
      </w:pPr>
    </w:p>
    <w:p w:rsidR="00243F87" w:rsidRDefault="00243F87" w:rsidP="00243F87">
      <w:pPr>
        <w:keepNext/>
        <w:suppressAutoHyphens/>
        <w:spacing w:after="0" w:line="240" w:lineRule="auto"/>
        <w:outlineLvl w:val="0"/>
        <w:rPr>
          <w:rFonts w:ascii="Times New Roman" w:hAnsi="Times New Roman"/>
          <w:sz w:val="20"/>
          <w:szCs w:val="20"/>
          <w:lang w:eastAsia="ar-SA"/>
        </w:rPr>
      </w:pPr>
    </w:p>
    <w:p w:rsidR="00243F87" w:rsidRDefault="00243F87" w:rsidP="00243F87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243F87" w:rsidRDefault="00243F87" w:rsidP="00243F87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754CFB" w:rsidRDefault="00754CFB" w:rsidP="00243F87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754CFB" w:rsidRDefault="00754CFB" w:rsidP="00243F87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754CFB" w:rsidRDefault="00754CFB" w:rsidP="00243F87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243F87" w:rsidRDefault="00243F87" w:rsidP="00243F87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243F87" w:rsidRDefault="00243F87" w:rsidP="00243F87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 xml:space="preserve">Автор-составитель: </w:t>
      </w:r>
    </w:p>
    <w:p w:rsidR="00243F87" w:rsidRDefault="00243F87" w:rsidP="00243F87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>Федорова Ксения Михайловна</w:t>
      </w:r>
      <w:r w:rsidR="005D3BCC">
        <w:rPr>
          <w:rFonts w:ascii="Times New Roman" w:hAnsi="Times New Roman"/>
          <w:sz w:val="28"/>
          <w:szCs w:val="28"/>
          <w:lang w:eastAsia="ar-SA"/>
        </w:rPr>
        <w:t>,</w:t>
      </w:r>
    </w:p>
    <w:p w:rsidR="00243F87" w:rsidRDefault="00243F87" w:rsidP="00243F87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  <w:proofErr w:type="gramStart"/>
      <w:r>
        <w:rPr>
          <w:rFonts w:ascii="Times New Roman" w:hAnsi="Times New Roman"/>
          <w:sz w:val="28"/>
          <w:szCs w:val="28"/>
          <w:lang w:eastAsia="ar-SA"/>
        </w:rPr>
        <w:t>педагог</w:t>
      </w:r>
      <w:proofErr w:type="gramEnd"/>
      <w:r>
        <w:rPr>
          <w:rFonts w:ascii="Times New Roman" w:hAnsi="Times New Roman"/>
          <w:sz w:val="28"/>
          <w:szCs w:val="28"/>
          <w:lang w:eastAsia="ar-SA"/>
        </w:rPr>
        <w:t xml:space="preserve"> дополнительного образования</w:t>
      </w:r>
    </w:p>
    <w:p w:rsidR="00243F87" w:rsidRDefault="00243F87" w:rsidP="00243F87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243F87" w:rsidRDefault="00243F87" w:rsidP="00243F87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243F87" w:rsidRDefault="00243F87" w:rsidP="00243F87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243F87" w:rsidRDefault="00243F87" w:rsidP="00243F87">
      <w:pPr>
        <w:suppressAutoHyphens/>
        <w:spacing w:after="0" w:line="240" w:lineRule="auto"/>
        <w:rPr>
          <w:rFonts w:ascii="Times New Roman" w:hAnsi="Times New Roman"/>
          <w:lang w:eastAsia="ar-SA"/>
        </w:rPr>
      </w:pPr>
    </w:p>
    <w:p w:rsidR="00243F87" w:rsidRDefault="00243F87" w:rsidP="00243F87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243F87" w:rsidRDefault="00243F87" w:rsidP="00243F87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243F87" w:rsidRDefault="00243F87" w:rsidP="00243F87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243F87" w:rsidRDefault="00243F87" w:rsidP="00243F87">
      <w:pPr>
        <w:suppressAutoHyphens/>
        <w:spacing w:after="0" w:line="240" w:lineRule="auto"/>
        <w:rPr>
          <w:rFonts w:ascii="Times New Roman" w:hAnsi="Times New Roman"/>
          <w:lang w:eastAsia="ar-SA"/>
        </w:rPr>
      </w:pPr>
    </w:p>
    <w:p w:rsidR="00243F87" w:rsidRDefault="00243F87" w:rsidP="00243F87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:rsidR="00243F87" w:rsidRDefault="00243F87" w:rsidP="00243F87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>г. Казань, 202</w:t>
      </w:r>
      <w:r w:rsidR="001663BD">
        <w:rPr>
          <w:rFonts w:ascii="Times New Roman" w:hAnsi="Times New Roman"/>
          <w:sz w:val="28"/>
          <w:szCs w:val="28"/>
          <w:lang w:eastAsia="ar-SA"/>
        </w:rPr>
        <w:t>1</w:t>
      </w:r>
    </w:p>
    <w:p w:rsidR="00EE2C44" w:rsidRPr="00656EB0" w:rsidRDefault="00EE2C44" w:rsidP="00EE2C4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56EB0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656EB0" w:rsidRDefault="00EE2C44" w:rsidP="00656EB0">
      <w:pPr>
        <w:pStyle w:val="a4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Дети </w:t>
      </w:r>
      <w:r w:rsidRPr="00EE2C44">
        <w:rPr>
          <w:rFonts w:ascii="Times New Roman" w:eastAsia="Times New Roman" w:hAnsi="Times New Roman" w:cs="Times New Roman"/>
          <w:b/>
          <w:sz w:val="24"/>
          <w:szCs w:val="24"/>
        </w:rPr>
        <w:t xml:space="preserve">четвертого годов обучения </w:t>
      </w:r>
      <w:r w:rsidRPr="00EE2C44">
        <w:rPr>
          <w:rFonts w:ascii="Times New Roman" w:eastAsia="Times New Roman" w:hAnsi="Times New Roman" w:cs="Times New Roman"/>
          <w:sz w:val="24"/>
          <w:szCs w:val="24"/>
        </w:rPr>
        <w:t xml:space="preserve">изучают подробнее культуру театра кукол. Учатся изготовлению кукол и декораций. Разыгрывают кукольные миниатюры. Изучают </w:t>
      </w:r>
      <w:proofErr w:type="spellStart"/>
      <w:r w:rsidRPr="00EE2C44">
        <w:rPr>
          <w:rFonts w:ascii="Times New Roman" w:eastAsia="Times New Roman" w:hAnsi="Times New Roman" w:cs="Times New Roman"/>
          <w:sz w:val="24"/>
          <w:szCs w:val="24"/>
        </w:rPr>
        <w:t>кукловождение</w:t>
      </w:r>
      <w:proofErr w:type="spellEnd"/>
      <w:r w:rsidRPr="00EE2C44">
        <w:rPr>
          <w:rFonts w:ascii="Times New Roman" w:eastAsia="Times New Roman" w:hAnsi="Times New Roman" w:cs="Times New Roman"/>
          <w:sz w:val="24"/>
          <w:szCs w:val="24"/>
        </w:rPr>
        <w:t xml:space="preserve"> и театральную хореографию.</w:t>
      </w:r>
      <w:r w:rsidR="00656E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656EB0" w:rsidRDefault="00656EB0" w:rsidP="00656EB0">
      <w:pPr>
        <w:pStyle w:val="a4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06DF6" w:rsidRDefault="00656EB0" w:rsidP="00656EB0">
      <w:pPr>
        <w:pStyle w:val="a4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56EB0">
        <w:rPr>
          <w:rFonts w:ascii="Times New Roman" w:eastAsia="Times New Roman" w:hAnsi="Times New Roman" w:cs="Times New Roman"/>
          <w:b/>
          <w:sz w:val="28"/>
          <w:szCs w:val="28"/>
        </w:rPr>
        <w:t>Учебный</w:t>
      </w:r>
      <w:r w:rsidR="001663BD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bookmarkStart w:id="0" w:name="_GoBack"/>
      <w:bookmarkEnd w:id="0"/>
      <w:r w:rsidRPr="00656EB0">
        <w:rPr>
          <w:rFonts w:ascii="Times New Roman" w:eastAsia="Times New Roman" w:hAnsi="Times New Roman" w:cs="Times New Roman"/>
          <w:b/>
          <w:sz w:val="28"/>
          <w:szCs w:val="28"/>
        </w:rPr>
        <w:t xml:space="preserve">план </w:t>
      </w:r>
    </w:p>
    <w:p w:rsidR="001663BD" w:rsidRPr="001663BD" w:rsidRDefault="001663BD" w:rsidP="001663B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663BD">
        <w:rPr>
          <w:rFonts w:ascii="Times New Roman" w:hAnsi="Times New Roman" w:cs="Times New Roman"/>
          <w:b/>
          <w:sz w:val="28"/>
          <w:szCs w:val="28"/>
        </w:rPr>
        <w:t>Четвертый год обучения</w:t>
      </w:r>
    </w:p>
    <w:tbl>
      <w:tblPr>
        <w:tblStyle w:val="1"/>
        <w:tblW w:w="0" w:type="auto"/>
        <w:tblLayout w:type="fixed"/>
        <w:tblLook w:val="04A0" w:firstRow="1" w:lastRow="0" w:firstColumn="1" w:lastColumn="0" w:noHBand="0" w:noVBand="1"/>
      </w:tblPr>
      <w:tblGrid>
        <w:gridCol w:w="788"/>
        <w:gridCol w:w="3283"/>
        <w:gridCol w:w="957"/>
        <w:gridCol w:w="958"/>
        <w:gridCol w:w="1095"/>
        <w:gridCol w:w="2431"/>
      </w:tblGrid>
      <w:tr w:rsidR="001663BD" w:rsidRPr="001663BD" w:rsidTr="00283313">
        <w:trPr>
          <w:trHeight w:val="269"/>
        </w:trPr>
        <w:tc>
          <w:tcPr>
            <w:tcW w:w="788" w:type="dxa"/>
            <w:vMerge w:val="restart"/>
          </w:tcPr>
          <w:p w:rsidR="001663BD" w:rsidRPr="001663BD" w:rsidRDefault="001663BD" w:rsidP="001663BD">
            <w:pPr>
              <w:tabs>
                <w:tab w:val="left" w:pos="187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63BD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283" w:type="dxa"/>
            <w:vMerge w:val="restart"/>
          </w:tcPr>
          <w:p w:rsidR="001663BD" w:rsidRPr="001663BD" w:rsidRDefault="001663BD" w:rsidP="001663BD">
            <w:pPr>
              <w:tabs>
                <w:tab w:val="left" w:pos="187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63BD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Название раздела, темы</w:t>
            </w:r>
          </w:p>
        </w:tc>
        <w:tc>
          <w:tcPr>
            <w:tcW w:w="3010" w:type="dxa"/>
            <w:gridSpan w:val="3"/>
          </w:tcPr>
          <w:p w:rsidR="001663BD" w:rsidRPr="001663BD" w:rsidRDefault="001663BD" w:rsidP="001663BD">
            <w:pPr>
              <w:tabs>
                <w:tab w:val="left" w:pos="187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63BD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Количество часов</w:t>
            </w:r>
          </w:p>
        </w:tc>
        <w:tc>
          <w:tcPr>
            <w:tcW w:w="2431" w:type="dxa"/>
            <w:vMerge w:val="restart"/>
          </w:tcPr>
          <w:p w:rsidR="001663BD" w:rsidRPr="001663BD" w:rsidRDefault="001663BD" w:rsidP="001663BD">
            <w:pPr>
              <w:tabs>
                <w:tab w:val="left" w:pos="187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63BD">
              <w:rPr>
                <w:rFonts w:ascii="Times New Roman" w:hAnsi="Times New Roman" w:cs="Times New Roman"/>
                <w:sz w:val="24"/>
                <w:szCs w:val="24"/>
              </w:rPr>
              <w:t>Форма аттестации (контроля)</w:t>
            </w:r>
          </w:p>
        </w:tc>
      </w:tr>
      <w:tr w:rsidR="001663BD" w:rsidRPr="001663BD" w:rsidTr="00283313">
        <w:trPr>
          <w:trHeight w:val="143"/>
        </w:trPr>
        <w:tc>
          <w:tcPr>
            <w:tcW w:w="788" w:type="dxa"/>
            <w:vMerge/>
          </w:tcPr>
          <w:p w:rsidR="001663BD" w:rsidRPr="001663BD" w:rsidRDefault="001663BD" w:rsidP="001663BD">
            <w:pPr>
              <w:tabs>
                <w:tab w:val="left" w:pos="187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3" w:type="dxa"/>
            <w:vMerge/>
          </w:tcPr>
          <w:p w:rsidR="001663BD" w:rsidRPr="001663BD" w:rsidRDefault="001663BD" w:rsidP="001663BD">
            <w:pPr>
              <w:tabs>
                <w:tab w:val="left" w:pos="187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</w:tcPr>
          <w:p w:rsidR="001663BD" w:rsidRPr="001663BD" w:rsidRDefault="001663BD" w:rsidP="001663BD">
            <w:pPr>
              <w:tabs>
                <w:tab w:val="left" w:pos="187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63BD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958" w:type="dxa"/>
          </w:tcPr>
          <w:p w:rsidR="001663BD" w:rsidRPr="001663BD" w:rsidRDefault="001663BD" w:rsidP="001663BD">
            <w:pPr>
              <w:tabs>
                <w:tab w:val="left" w:pos="187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63BD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1094" w:type="dxa"/>
          </w:tcPr>
          <w:p w:rsidR="001663BD" w:rsidRPr="001663BD" w:rsidRDefault="001663BD" w:rsidP="001663BD">
            <w:pPr>
              <w:tabs>
                <w:tab w:val="left" w:pos="187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63BD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2431" w:type="dxa"/>
            <w:vMerge/>
          </w:tcPr>
          <w:p w:rsidR="001663BD" w:rsidRPr="001663BD" w:rsidRDefault="001663BD" w:rsidP="001663BD">
            <w:pPr>
              <w:tabs>
                <w:tab w:val="left" w:pos="187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663BD" w:rsidRPr="001663BD" w:rsidTr="00283313">
        <w:trPr>
          <w:trHeight w:val="553"/>
        </w:trPr>
        <w:tc>
          <w:tcPr>
            <w:tcW w:w="788" w:type="dxa"/>
          </w:tcPr>
          <w:p w:rsidR="001663BD" w:rsidRPr="001663BD" w:rsidRDefault="001663BD" w:rsidP="001663BD">
            <w:pPr>
              <w:tabs>
                <w:tab w:val="left" w:pos="187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63B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83" w:type="dxa"/>
          </w:tcPr>
          <w:p w:rsidR="001663BD" w:rsidRPr="001663BD" w:rsidRDefault="001663BD" w:rsidP="001663BD">
            <w:pPr>
              <w:tabs>
                <w:tab w:val="left" w:pos="187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63BD">
              <w:rPr>
                <w:rFonts w:ascii="Times New Roman" w:eastAsia="Times New Roman" w:hAnsi="Times New Roman" w:cs="Times New Roman"/>
                <w:sz w:val="24"/>
                <w:szCs w:val="24"/>
              </w:rPr>
              <w:t>Вводное и заключительное занятие</w:t>
            </w:r>
          </w:p>
        </w:tc>
        <w:tc>
          <w:tcPr>
            <w:tcW w:w="957" w:type="dxa"/>
          </w:tcPr>
          <w:p w:rsidR="001663BD" w:rsidRPr="001663BD" w:rsidRDefault="001663BD" w:rsidP="001663BD">
            <w:pPr>
              <w:tabs>
                <w:tab w:val="left" w:pos="187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63B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58" w:type="dxa"/>
          </w:tcPr>
          <w:p w:rsidR="001663BD" w:rsidRPr="001663BD" w:rsidRDefault="001663BD" w:rsidP="001663BD">
            <w:pPr>
              <w:tabs>
                <w:tab w:val="left" w:pos="187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63BD">
              <w:rPr>
                <w:rFonts w:ascii="Times New Roman" w:eastAsia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094" w:type="dxa"/>
          </w:tcPr>
          <w:p w:rsidR="001663BD" w:rsidRPr="001663BD" w:rsidRDefault="001663BD" w:rsidP="001663BD">
            <w:pPr>
              <w:tabs>
                <w:tab w:val="left" w:pos="187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63BD">
              <w:rPr>
                <w:rFonts w:ascii="Times New Roman" w:eastAsia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2431" w:type="dxa"/>
          </w:tcPr>
          <w:p w:rsidR="001663BD" w:rsidRPr="001663BD" w:rsidRDefault="001663BD" w:rsidP="001663BD">
            <w:pPr>
              <w:tabs>
                <w:tab w:val="left" w:pos="187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63BD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1663BD" w:rsidRPr="001663BD" w:rsidTr="00283313">
        <w:trPr>
          <w:trHeight w:val="269"/>
        </w:trPr>
        <w:tc>
          <w:tcPr>
            <w:tcW w:w="788" w:type="dxa"/>
          </w:tcPr>
          <w:p w:rsidR="001663BD" w:rsidRPr="001663BD" w:rsidRDefault="001663BD" w:rsidP="001663BD">
            <w:pPr>
              <w:tabs>
                <w:tab w:val="left" w:pos="187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63B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83" w:type="dxa"/>
          </w:tcPr>
          <w:p w:rsidR="001663BD" w:rsidRPr="001663BD" w:rsidRDefault="001663BD" w:rsidP="001663BD">
            <w:pPr>
              <w:tabs>
                <w:tab w:val="left" w:pos="187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63BD">
              <w:rPr>
                <w:rFonts w:ascii="Times New Roman" w:eastAsia="Times New Roman" w:hAnsi="Times New Roman" w:cs="Times New Roman"/>
                <w:sz w:val="24"/>
                <w:szCs w:val="24"/>
              </w:rPr>
              <w:t>Введение в специальность</w:t>
            </w:r>
          </w:p>
        </w:tc>
        <w:tc>
          <w:tcPr>
            <w:tcW w:w="957" w:type="dxa"/>
          </w:tcPr>
          <w:p w:rsidR="001663BD" w:rsidRPr="001663BD" w:rsidRDefault="001663BD" w:rsidP="001663BD">
            <w:pPr>
              <w:tabs>
                <w:tab w:val="left" w:pos="187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63BD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58" w:type="dxa"/>
          </w:tcPr>
          <w:p w:rsidR="001663BD" w:rsidRPr="001663BD" w:rsidRDefault="001663BD" w:rsidP="001663BD">
            <w:pPr>
              <w:tabs>
                <w:tab w:val="left" w:pos="187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63BD">
              <w:rPr>
                <w:rFonts w:ascii="Times New Roman" w:eastAsia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094" w:type="dxa"/>
          </w:tcPr>
          <w:p w:rsidR="001663BD" w:rsidRPr="001663BD" w:rsidRDefault="001663BD" w:rsidP="001663BD">
            <w:pPr>
              <w:tabs>
                <w:tab w:val="left" w:pos="187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63BD">
              <w:rPr>
                <w:rFonts w:ascii="Times New Roman" w:eastAsia="Times New Roman" w:hAnsi="Times New Roman" w:cs="Times New Roman"/>
                <w:sz w:val="24"/>
                <w:szCs w:val="24"/>
              </w:rPr>
              <w:t>7,5</w:t>
            </w:r>
          </w:p>
        </w:tc>
        <w:tc>
          <w:tcPr>
            <w:tcW w:w="2431" w:type="dxa"/>
          </w:tcPr>
          <w:p w:rsidR="001663BD" w:rsidRPr="001663BD" w:rsidRDefault="001663BD" w:rsidP="001663BD">
            <w:pPr>
              <w:tabs>
                <w:tab w:val="left" w:pos="187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63BD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1663BD" w:rsidRPr="001663BD" w:rsidTr="00283313">
        <w:trPr>
          <w:trHeight w:val="538"/>
        </w:trPr>
        <w:tc>
          <w:tcPr>
            <w:tcW w:w="788" w:type="dxa"/>
          </w:tcPr>
          <w:p w:rsidR="001663BD" w:rsidRPr="001663BD" w:rsidRDefault="001663BD" w:rsidP="001663BD">
            <w:pPr>
              <w:tabs>
                <w:tab w:val="left" w:pos="187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63BD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83" w:type="dxa"/>
          </w:tcPr>
          <w:p w:rsidR="001663BD" w:rsidRPr="001663BD" w:rsidRDefault="001663BD" w:rsidP="001663BD">
            <w:pPr>
              <w:tabs>
                <w:tab w:val="left" w:pos="187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63BD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Основы художественного чтения</w:t>
            </w:r>
          </w:p>
        </w:tc>
        <w:tc>
          <w:tcPr>
            <w:tcW w:w="957" w:type="dxa"/>
          </w:tcPr>
          <w:p w:rsidR="001663BD" w:rsidRPr="001663BD" w:rsidRDefault="001663BD" w:rsidP="001663BD">
            <w:pPr>
              <w:tabs>
                <w:tab w:val="left" w:pos="187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63BD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58" w:type="dxa"/>
          </w:tcPr>
          <w:p w:rsidR="001663BD" w:rsidRPr="001663BD" w:rsidRDefault="001663BD" w:rsidP="001663BD">
            <w:pPr>
              <w:tabs>
                <w:tab w:val="left" w:pos="187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63BD">
              <w:rPr>
                <w:rFonts w:ascii="Times New Roman" w:eastAsia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094" w:type="dxa"/>
          </w:tcPr>
          <w:p w:rsidR="001663BD" w:rsidRPr="001663BD" w:rsidRDefault="001663BD" w:rsidP="001663BD">
            <w:pPr>
              <w:tabs>
                <w:tab w:val="left" w:pos="187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63BD">
              <w:rPr>
                <w:rFonts w:ascii="Times New Roman" w:eastAsia="Times New Roman" w:hAnsi="Times New Roman" w:cs="Times New Roman"/>
                <w:sz w:val="24"/>
                <w:szCs w:val="24"/>
              </w:rPr>
              <w:t>7,5</w:t>
            </w:r>
          </w:p>
        </w:tc>
        <w:tc>
          <w:tcPr>
            <w:tcW w:w="2431" w:type="dxa"/>
          </w:tcPr>
          <w:p w:rsidR="001663BD" w:rsidRPr="001663BD" w:rsidRDefault="001663BD" w:rsidP="001663BD">
            <w:pPr>
              <w:tabs>
                <w:tab w:val="left" w:pos="187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63BD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</w:tr>
      <w:tr w:rsidR="001663BD" w:rsidRPr="001663BD" w:rsidTr="00283313">
        <w:trPr>
          <w:trHeight w:val="269"/>
        </w:trPr>
        <w:tc>
          <w:tcPr>
            <w:tcW w:w="788" w:type="dxa"/>
          </w:tcPr>
          <w:p w:rsidR="001663BD" w:rsidRPr="001663BD" w:rsidRDefault="001663BD" w:rsidP="001663BD">
            <w:pPr>
              <w:tabs>
                <w:tab w:val="left" w:pos="187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63BD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83" w:type="dxa"/>
          </w:tcPr>
          <w:p w:rsidR="001663BD" w:rsidRPr="001663BD" w:rsidRDefault="001663BD" w:rsidP="001663BD">
            <w:pPr>
              <w:tabs>
                <w:tab w:val="left" w:pos="187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63BD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Основы актерского мастерства</w:t>
            </w:r>
          </w:p>
        </w:tc>
        <w:tc>
          <w:tcPr>
            <w:tcW w:w="957" w:type="dxa"/>
          </w:tcPr>
          <w:p w:rsidR="001663BD" w:rsidRPr="001663BD" w:rsidRDefault="001663BD" w:rsidP="001663BD">
            <w:pPr>
              <w:tabs>
                <w:tab w:val="left" w:pos="187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63BD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58" w:type="dxa"/>
          </w:tcPr>
          <w:p w:rsidR="001663BD" w:rsidRPr="001663BD" w:rsidRDefault="001663BD" w:rsidP="001663BD">
            <w:pPr>
              <w:tabs>
                <w:tab w:val="left" w:pos="187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4" w:type="dxa"/>
          </w:tcPr>
          <w:p w:rsidR="001663BD" w:rsidRPr="001663BD" w:rsidRDefault="001663BD" w:rsidP="001663BD">
            <w:pPr>
              <w:tabs>
                <w:tab w:val="left" w:pos="187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63BD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431" w:type="dxa"/>
          </w:tcPr>
          <w:p w:rsidR="001663BD" w:rsidRPr="001663BD" w:rsidRDefault="001663BD" w:rsidP="001663BD">
            <w:pPr>
              <w:tabs>
                <w:tab w:val="left" w:pos="18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3BD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</w:tr>
      <w:tr w:rsidR="001663BD" w:rsidRPr="001663BD" w:rsidTr="00283313">
        <w:trPr>
          <w:trHeight w:val="806"/>
        </w:trPr>
        <w:tc>
          <w:tcPr>
            <w:tcW w:w="788" w:type="dxa"/>
          </w:tcPr>
          <w:p w:rsidR="001663BD" w:rsidRPr="001663BD" w:rsidRDefault="001663BD" w:rsidP="001663BD">
            <w:pPr>
              <w:tabs>
                <w:tab w:val="left" w:pos="187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63BD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83" w:type="dxa"/>
          </w:tcPr>
          <w:p w:rsidR="001663BD" w:rsidRPr="001663BD" w:rsidRDefault="001663BD" w:rsidP="001663BD">
            <w:pPr>
              <w:tabs>
                <w:tab w:val="left" w:pos="187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63BD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Занятия по развитию творческого воображения. Творческий сюрприз</w:t>
            </w:r>
          </w:p>
        </w:tc>
        <w:tc>
          <w:tcPr>
            <w:tcW w:w="957" w:type="dxa"/>
          </w:tcPr>
          <w:p w:rsidR="001663BD" w:rsidRPr="001663BD" w:rsidRDefault="001663BD" w:rsidP="001663BD">
            <w:pPr>
              <w:tabs>
                <w:tab w:val="left" w:pos="187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63BD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58" w:type="dxa"/>
          </w:tcPr>
          <w:p w:rsidR="001663BD" w:rsidRPr="001663BD" w:rsidRDefault="001663BD" w:rsidP="001663BD">
            <w:pPr>
              <w:tabs>
                <w:tab w:val="left" w:pos="187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63BD">
              <w:rPr>
                <w:rFonts w:ascii="Times New Roman" w:eastAsia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094" w:type="dxa"/>
          </w:tcPr>
          <w:p w:rsidR="001663BD" w:rsidRPr="001663BD" w:rsidRDefault="001663BD" w:rsidP="001663BD">
            <w:pPr>
              <w:tabs>
                <w:tab w:val="left" w:pos="187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63BD">
              <w:rPr>
                <w:rFonts w:ascii="Times New Roman" w:eastAsia="Times New Roman" w:hAnsi="Times New Roman" w:cs="Times New Roman"/>
                <w:sz w:val="24"/>
                <w:szCs w:val="24"/>
              </w:rPr>
              <w:t>10,5</w:t>
            </w:r>
          </w:p>
        </w:tc>
        <w:tc>
          <w:tcPr>
            <w:tcW w:w="2431" w:type="dxa"/>
          </w:tcPr>
          <w:p w:rsidR="001663BD" w:rsidRPr="001663BD" w:rsidRDefault="001663BD" w:rsidP="001663BD">
            <w:pPr>
              <w:tabs>
                <w:tab w:val="left" w:pos="18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3BD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</w:tr>
      <w:tr w:rsidR="001663BD" w:rsidRPr="001663BD" w:rsidTr="00283313">
        <w:trPr>
          <w:trHeight w:val="553"/>
        </w:trPr>
        <w:tc>
          <w:tcPr>
            <w:tcW w:w="788" w:type="dxa"/>
          </w:tcPr>
          <w:p w:rsidR="001663BD" w:rsidRPr="001663BD" w:rsidRDefault="001663BD" w:rsidP="001663BD">
            <w:pPr>
              <w:tabs>
                <w:tab w:val="left" w:pos="187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63BD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283" w:type="dxa"/>
          </w:tcPr>
          <w:p w:rsidR="001663BD" w:rsidRPr="001663BD" w:rsidRDefault="001663BD" w:rsidP="001663BD">
            <w:pPr>
              <w:tabs>
                <w:tab w:val="left" w:pos="187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63BD">
              <w:rPr>
                <w:rFonts w:ascii="Times New Roman" w:eastAsia="Times New Roman" w:hAnsi="Times New Roman" w:cs="Times New Roman"/>
                <w:sz w:val="24"/>
                <w:szCs w:val="24"/>
              </w:rPr>
              <w:t>Изготовление кукол различных конструкций</w:t>
            </w:r>
          </w:p>
        </w:tc>
        <w:tc>
          <w:tcPr>
            <w:tcW w:w="957" w:type="dxa"/>
          </w:tcPr>
          <w:p w:rsidR="001663BD" w:rsidRPr="001663BD" w:rsidRDefault="001663BD" w:rsidP="001663BD">
            <w:pPr>
              <w:tabs>
                <w:tab w:val="left" w:pos="187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63BD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58" w:type="dxa"/>
          </w:tcPr>
          <w:p w:rsidR="001663BD" w:rsidRPr="001663BD" w:rsidRDefault="001663BD" w:rsidP="001663BD">
            <w:pPr>
              <w:tabs>
                <w:tab w:val="left" w:pos="187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63B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94" w:type="dxa"/>
          </w:tcPr>
          <w:p w:rsidR="001663BD" w:rsidRPr="001663BD" w:rsidRDefault="001663BD" w:rsidP="001663BD">
            <w:pPr>
              <w:tabs>
                <w:tab w:val="left" w:pos="187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63BD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431" w:type="dxa"/>
          </w:tcPr>
          <w:p w:rsidR="001663BD" w:rsidRPr="001663BD" w:rsidRDefault="001663BD" w:rsidP="001663BD">
            <w:pPr>
              <w:tabs>
                <w:tab w:val="left" w:pos="18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3BD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</w:tr>
      <w:tr w:rsidR="001663BD" w:rsidRPr="001663BD" w:rsidTr="00283313">
        <w:trPr>
          <w:trHeight w:val="538"/>
        </w:trPr>
        <w:tc>
          <w:tcPr>
            <w:tcW w:w="788" w:type="dxa"/>
          </w:tcPr>
          <w:p w:rsidR="001663BD" w:rsidRPr="001663BD" w:rsidRDefault="001663BD" w:rsidP="001663BD">
            <w:pPr>
              <w:tabs>
                <w:tab w:val="left" w:pos="187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63BD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83" w:type="dxa"/>
          </w:tcPr>
          <w:p w:rsidR="001663BD" w:rsidRPr="001663BD" w:rsidRDefault="001663BD" w:rsidP="001663BD">
            <w:pPr>
              <w:tabs>
                <w:tab w:val="left" w:pos="187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63BD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Занятия по сценическому движению и сценической речи</w:t>
            </w:r>
          </w:p>
        </w:tc>
        <w:tc>
          <w:tcPr>
            <w:tcW w:w="957" w:type="dxa"/>
          </w:tcPr>
          <w:p w:rsidR="001663BD" w:rsidRPr="001663BD" w:rsidRDefault="001663BD" w:rsidP="001663BD">
            <w:pPr>
              <w:tabs>
                <w:tab w:val="left" w:pos="187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63BD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58" w:type="dxa"/>
          </w:tcPr>
          <w:p w:rsidR="001663BD" w:rsidRPr="001663BD" w:rsidRDefault="001663BD" w:rsidP="001663BD">
            <w:pPr>
              <w:tabs>
                <w:tab w:val="left" w:pos="187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4" w:type="dxa"/>
          </w:tcPr>
          <w:p w:rsidR="001663BD" w:rsidRPr="001663BD" w:rsidRDefault="001663BD" w:rsidP="001663BD">
            <w:pPr>
              <w:tabs>
                <w:tab w:val="left" w:pos="187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63BD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431" w:type="dxa"/>
          </w:tcPr>
          <w:p w:rsidR="001663BD" w:rsidRPr="001663BD" w:rsidRDefault="001663BD" w:rsidP="001663BD">
            <w:pPr>
              <w:tabs>
                <w:tab w:val="left" w:pos="18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3BD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</w:tr>
      <w:tr w:rsidR="001663BD" w:rsidRPr="001663BD" w:rsidTr="00283313">
        <w:trPr>
          <w:trHeight w:val="269"/>
        </w:trPr>
        <w:tc>
          <w:tcPr>
            <w:tcW w:w="788" w:type="dxa"/>
          </w:tcPr>
          <w:p w:rsidR="001663BD" w:rsidRPr="001663BD" w:rsidRDefault="001663BD" w:rsidP="001663BD">
            <w:pPr>
              <w:tabs>
                <w:tab w:val="left" w:pos="187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63BD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283" w:type="dxa"/>
          </w:tcPr>
          <w:p w:rsidR="001663BD" w:rsidRPr="001663BD" w:rsidRDefault="001663BD" w:rsidP="001663BD">
            <w:pPr>
              <w:tabs>
                <w:tab w:val="left" w:pos="187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663BD">
              <w:rPr>
                <w:rFonts w:ascii="Times New Roman" w:eastAsia="Times New Roman" w:hAnsi="Times New Roman" w:cs="Times New Roman"/>
                <w:sz w:val="24"/>
                <w:szCs w:val="24"/>
              </w:rPr>
              <w:t>Театротерапия</w:t>
            </w:r>
            <w:proofErr w:type="spellEnd"/>
          </w:p>
        </w:tc>
        <w:tc>
          <w:tcPr>
            <w:tcW w:w="957" w:type="dxa"/>
          </w:tcPr>
          <w:p w:rsidR="001663BD" w:rsidRPr="001663BD" w:rsidRDefault="001663BD" w:rsidP="001663BD">
            <w:pPr>
              <w:tabs>
                <w:tab w:val="left" w:pos="187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63BD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58" w:type="dxa"/>
          </w:tcPr>
          <w:p w:rsidR="001663BD" w:rsidRPr="001663BD" w:rsidRDefault="001663BD" w:rsidP="001663BD">
            <w:pPr>
              <w:tabs>
                <w:tab w:val="left" w:pos="187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63BD">
              <w:rPr>
                <w:rFonts w:ascii="Times New Roman" w:eastAsia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094" w:type="dxa"/>
          </w:tcPr>
          <w:p w:rsidR="001663BD" w:rsidRPr="001663BD" w:rsidRDefault="001663BD" w:rsidP="001663BD">
            <w:pPr>
              <w:tabs>
                <w:tab w:val="left" w:pos="187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63BD">
              <w:rPr>
                <w:rFonts w:ascii="Times New Roman" w:eastAsia="Times New Roman" w:hAnsi="Times New Roman" w:cs="Times New Roman"/>
                <w:sz w:val="24"/>
                <w:szCs w:val="24"/>
              </w:rPr>
              <w:t>15,5</w:t>
            </w:r>
          </w:p>
        </w:tc>
        <w:tc>
          <w:tcPr>
            <w:tcW w:w="2431" w:type="dxa"/>
          </w:tcPr>
          <w:p w:rsidR="001663BD" w:rsidRPr="001663BD" w:rsidRDefault="001663BD" w:rsidP="001663BD">
            <w:pPr>
              <w:tabs>
                <w:tab w:val="left" w:pos="18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3BD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</w:tr>
      <w:tr w:rsidR="001663BD" w:rsidRPr="001663BD" w:rsidTr="00283313">
        <w:trPr>
          <w:trHeight w:val="269"/>
        </w:trPr>
        <w:tc>
          <w:tcPr>
            <w:tcW w:w="788" w:type="dxa"/>
          </w:tcPr>
          <w:p w:rsidR="001663BD" w:rsidRPr="001663BD" w:rsidRDefault="001663BD" w:rsidP="001663BD">
            <w:pPr>
              <w:tabs>
                <w:tab w:val="left" w:pos="187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63BD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283" w:type="dxa"/>
          </w:tcPr>
          <w:p w:rsidR="001663BD" w:rsidRPr="001663BD" w:rsidRDefault="001663BD" w:rsidP="001663BD">
            <w:pPr>
              <w:tabs>
                <w:tab w:val="left" w:pos="187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63BD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Музыкальное сопровождение</w:t>
            </w:r>
          </w:p>
        </w:tc>
        <w:tc>
          <w:tcPr>
            <w:tcW w:w="957" w:type="dxa"/>
            <w:tcBorders>
              <w:bottom w:val="single" w:sz="4" w:space="0" w:color="000000" w:themeColor="text1"/>
            </w:tcBorders>
          </w:tcPr>
          <w:p w:rsidR="001663BD" w:rsidRPr="001663BD" w:rsidRDefault="001663BD" w:rsidP="001663BD">
            <w:pPr>
              <w:tabs>
                <w:tab w:val="left" w:pos="187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63BD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58" w:type="dxa"/>
          </w:tcPr>
          <w:p w:rsidR="001663BD" w:rsidRPr="001663BD" w:rsidRDefault="001663BD" w:rsidP="001663BD">
            <w:pPr>
              <w:tabs>
                <w:tab w:val="left" w:pos="187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63BD">
              <w:rPr>
                <w:rFonts w:ascii="Times New Roman" w:eastAsia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094" w:type="dxa"/>
          </w:tcPr>
          <w:p w:rsidR="001663BD" w:rsidRPr="001663BD" w:rsidRDefault="001663BD" w:rsidP="001663BD">
            <w:pPr>
              <w:tabs>
                <w:tab w:val="left" w:pos="187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63BD">
              <w:rPr>
                <w:rFonts w:ascii="Times New Roman" w:eastAsia="Times New Roman" w:hAnsi="Times New Roman" w:cs="Times New Roman"/>
                <w:sz w:val="24"/>
                <w:szCs w:val="24"/>
              </w:rPr>
              <w:t>11,5</w:t>
            </w:r>
          </w:p>
        </w:tc>
        <w:tc>
          <w:tcPr>
            <w:tcW w:w="2431" w:type="dxa"/>
          </w:tcPr>
          <w:p w:rsidR="001663BD" w:rsidRPr="001663BD" w:rsidRDefault="001663BD" w:rsidP="001663BD">
            <w:pPr>
              <w:tabs>
                <w:tab w:val="left" w:pos="18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3BD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1663BD" w:rsidRPr="001663BD" w:rsidTr="00283313">
        <w:trPr>
          <w:trHeight w:val="553"/>
        </w:trPr>
        <w:tc>
          <w:tcPr>
            <w:tcW w:w="788" w:type="dxa"/>
          </w:tcPr>
          <w:p w:rsidR="001663BD" w:rsidRPr="001663BD" w:rsidRDefault="001663BD" w:rsidP="001663BD">
            <w:pPr>
              <w:tabs>
                <w:tab w:val="left" w:pos="187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63BD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283" w:type="dxa"/>
          </w:tcPr>
          <w:p w:rsidR="001663BD" w:rsidRPr="001663BD" w:rsidRDefault="001663BD" w:rsidP="001663BD">
            <w:pPr>
              <w:tabs>
                <w:tab w:val="left" w:pos="187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63BD">
              <w:rPr>
                <w:rFonts w:ascii="Times New Roman" w:eastAsia="Times New Roman" w:hAnsi="Times New Roman" w:cs="Times New Roman"/>
                <w:sz w:val="24"/>
                <w:szCs w:val="24"/>
              </w:rPr>
              <w:t>Монтировочные репетиции, прогоны</w:t>
            </w:r>
          </w:p>
        </w:tc>
        <w:tc>
          <w:tcPr>
            <w:tcW w:w="957" w:type="dxa"/>
            <w:tcBorders>
              <w:bottom w:val="single" w:sz="4" w:space="0" w:color="auto"/>
            </w:tcBorders>
          </w:tcPr>
          <w:p w:rsidR="001663BD" w:rsidRPr="001663BD" w:rsidRDefault="001663BD" w:rsidP="001663BD">
            <w:pPr>
              <w:tabs>
                <w:tab w:val="left" w:pos="187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63BD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58" w:type="dxa"/>
          </w:tcPr>
          <w:p w:rsidR="001663BD" w:rsidRPr="001663BD" w:rsidRDefault="001663BD" w:rsidP="001663BD">
            <w:pPr>
              <w:tabs>
                <w:tab w:val="left" w:pos="187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63B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94" w:type="dxa"/>
          </w:tcPr>
          <w:p w:rsidR="001663BD" w:rsidRPr="001663BD" w:rsidRDefault="001663BD" w:rsidP="001663BD">
            <w:pPr>
              <w:tabs>
                <w:tab w:val="left" w:pos="187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63BD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431" w:type="dxa"/>
          </w:tcPr>
          <w:p w:rsidR="001663BD" w:rsidRPr="001663BD" w:rsidRDefault="001663BD" w:rsidP="001663BD">
            <w:pPr>
              <w:tabs>
                <w:tab w:val="left" w:pos="18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3BD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</w:tr>
      <w:tr w:rsidR="001663BD" w:rsidRPr="001663BD" w:rsidTr="00283313">
        <w:trPr>
          <w:trHeight w:val="269"/>
        </w:trPr>
        <w:tc>
          <w:tcPr>
            <w:tcW w:w="788" w:type="dxa"/>
          </w:tcPr>
          <w:p w:rsidR="001663BD" w:rsidRPr="001663BD" w:rsidRDefault="001663BD" w:rsidP="001663BD">
            <w:pPr>
              <w:tabs>
                <w:tab w:val="left" w:pos="187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63BD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283" w:type="dxa"/>
            <w:tcBorders>
              <w:bottom w:val="single" w:sz="4" w:space="0" w:color="000000" w:themeColor="text1"/>
            </w:tcBorders>
          </w:tcPr>
          <w:p w:rsidR="001663BD" w:rsidRPr="001663BD" w:rsidRDefault="001663BD" w:rsidP="001663BD">
            <w:pPr>
              <w:tabs>
                <w:tab w:val="left" w:pos="187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63BD">
              <w:rPr>
                <w:rFonts w:ascii="Times New Roman" w:eastAsia="Times New Roman" w:hAnsi="Times New Roman" w:cs="Times New Roman"/>
                <w:sz w:val="24"/>
                <w:szCs w:val="24"/>
              </w:rPr>
              <w:t>Генеральные репетиции</w:t>
            </w:r>
          </w:p>
        </w:tc>
        <w:tc>
          <w:tcPr>
            <w:tcW w:w="957" w:type="dxa"/>
            <w:tcBorders>
              <w:top w:val="single" w:sz="4" w:space="0" w:color="auto"/>
            </w:tcBorders>
          </w:tcPr>
          <w:p w:rsidR="001663BD" w:rsidRPr="001663BD" w:rsidRDefault="001663BD" w:rsidP="001663BD">
            <w:pPr>
              <w:tabs>
                <w:tab w:val="left" w:pos="187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63B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58" w:type="dxa"/>
          </w:tcPr>
          <w:p w:rsidR="001663BD" w:rsidRPr="001663BD" w:rsidRDefault="001663BD" w:rsidP="001663BD">
            <w:pPr>
              <w:tabs>
                <w:tab w:val="left" w:pos="187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4" w:type="dxa"/>
          </w:tcPr>
          <w:p w:rsidR="001663BD" w:rsidRPr="001663BD" w:rsidRDefault="001663BD" w:rsidP="001663BD">
            <w:pPr>
              <w:tabs>
                <w:tab w:val="left" w:pos="187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63B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31" w:type="dxa"/>
          </w:tcPr>
          <w:p w:rsidR="001663BD" w:rsidRPr="001663BD" w:rsidRDefault="001663BD" w:rsidP="001663BD">
            <w:pPr>
              <w:tabs>
                <w:tab w:val="left" w:pos="18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3BD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</w:tr>
      <w:tr w:rsidR="001663BD" w:rsidRPr="001663BD" w:rsidTr="00283313">
        <w:trPr>
          <w:trHeight w:val="269"/>
        </w:trPr>
        <w:tc>
          <w:tcPr>
            <w:tcW w:w="788" w:type="dxa"/>
          </w:tcPr>
          <w:p w:rsidR="001663BD" w:rsidRPr="001663BD" w:rsidRDefault="001663BD" w:rsidP="001663BD">
            <w:pPr>
              <w:tabs>
                <w:tab w:val="left" w:pos="187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63BD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283" w:type="dxa"/>
            <w:tcBorders>
              <w:bottom w:val="single" w:sz="4" w:space="0" w:color="auto"/>
            </w:tcBorders>
          </w:tcPr>
          <w:p w:rsidR="001663BD" w:rsidRPr="001663BD" w:rsidRDefault="001663BD" w:rsidP="001663BD">
            <w:pPr>
              <w:tabs>
                <w:tab w:val="left" w:pos="187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63BD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Творческий отчет</w:t>
            </w:r>
          </w:p>
        </w:tc>
        <w:tc>
          <w:tcPr>
            <w:tcW w:w="957" w:type="dxa"/>
            <w:tcBorders>
              <w:top w:val="single" w:sz="4" w:space="0" w:color="auto"/>
            </w:tcBorders>
          </w:tcPr>
          <w:p w:rsidR="001663BD" w:rsidRPr="001663BD" w:rsidRDefault="001663BD" w:rsidP="001663BD">
            <w:pPr>
              <w:tabs>
                <w:tab w:val="left" w:pos="187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63BD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58" w:type="dxa"/>
          </w:tcPr>
          <w:p w:rsidR="001663BD" w:rsidRPr="001663BD" w:rsidRDefault="001663BD" w:rsidP="001663BD">
            <w:pPr>
              <w:tabs>
                <w:tab w:val="left" w:pos="187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4" w:type="dxa"/>
          </w:tcPr>
          <w:p w:rsidR="001663BD" w:rsidRPr="001663BD" w:rsidRDefault="001663BD" w:rsidP="001663BD">
            <w:pPr>
              <w:tabs>
                <w:tab w:val="left" w:pos="187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63BD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31" w:type="dxa"/>
          </w:tcPr>
          <w:p w:rsidR="001663BD" w:rsidRPr="001663BD" w:rsidRDefault="001663BD" w:rsidP="001663BD">
            <w:pPr>
              <w:tabs>
                <w:tab w:val="left" w:pos="18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3BD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</w:tr>
      <w:tr w:rsidR="001663BD" w:rsidRPr="001663BD" w:rsidTr="00283313">
        <w:trPr>
          <w:trHeight w:val="269"/>
        </w:trPr>
        <w:tc>
          <w:tcPr>
            <w:tcW w:w="788" w:type="dxa"/>
          </w:tcPr>
          <w:p w:rsidR="001663BD" w:rsidRPr="001663BD" w:rsidRDefault="001663BD" w:rsidP="001663BD">
            <w:pPr>
              <w:tabs>
                <w:tab w:val="left" w:pos="187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3" w:type="dxa"/>
            <w:tcBorders>
              <w:top w:val="single" w:sz="4" w:space="0" w:color="auto"/>
              <w:bottom w:val="single" w:sz="4" w:space="0" w:color="auto"/>
            </w:tcBorders>
          </w:tcPr>
          <w:p w:rsidR="001663BD" w:rsidRPr="001663BD" w:rsidRDefault="001663BD" w:rsidP="001663BD">
            <w:pPr>
              <w:tabs>
                <w:tab w:val="left" w:pos="187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63B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Итого </w:t>
            </w:r>
          </w:p>
        </w:tc>
        <w:tc>
          <w:tcPr>
            <w:tcW w:w="957" w:type="dxa"/>
          </w:tcPr>
          <w:p w:rsidR="001663BD" w:rsidRPr="001663BD" w:rsidRDefault="001663BD" w:rsidP="001663BD">
            <w:pPr>
              <w:tabs>
                <w:tab w:val="left" w:pos="187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63BD">
              <w:rPr>
                <w:rFonts w:ascii="Times New Roman" w:eastAsia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958" w:type="dxa"/>
          </w:tcPr>
          <w:p w:rsidR="001663BD" w:rsidRPr="001663BD" w:rsidRDefault="001663BD" w:rsidP="001663BD">
            <w:pPr>
              <w:tabs>
                <w:tab w:val="left" w:pos="187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63BD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94" w:type="dxa"/>
          </w:tcPr>
          <w:p w:rsidR="001663BD" w:rsidRPr="001663BD" w:rsidRDefault="001663BD" w:rsidP="001663BD">
            <w:pPr>
              <w:tabs>
                <w:tab w:val="left" w:pos="187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63BD">
              <w:rPr>
                <w:rFonts w:ascii="Times New Roman" w:eastAsia="Times New Roman" w:hAnsi="Times New Roman" w:cs="Times New Roman"/>
                <w:sz w:val="24"/>
                <w:szCs w:val="24"/>
              </w:rPr>
              <w:t>137</w:t>
            </w:r>
          </w:p>
        </w:tc>
        <w:tc>
          <w:tcPr>
            <w:tcW w:w="2431" w:type="dxa"/>
          </w:tcPr>
          <w:p w:rsidR="001663BD" w:rsidRPr="001663BD" w:rsidRDefault="001663BD" w:rsidP="001663BD">
            <w:pPr>
              <w:tabs>
                <w:tab w:val="left" w:pos="18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63BD" w:rsidRPr="001663BD" w:rsidTr="00283313">
        <w:trPr>
          <w:trHeight w:val="284"/>
        </w:trPr>
        <w:tc>
          <w:tcPr>
            <w:tcW w:w="788" w:type="dxa"/>
          </w:tcPr>
          <w:p w:rsidR="001663BD" w:rsidRPr="001663BD" w:rsidRDefault="001663BD" w:rsidP="001663BD">
            <w:pPr>
              <w:tabs>
                <w:tab w:val="left" w:pos="187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23" w:type="dxa"/>
            <w:gridSpan w:val="5"/>
            <w:tcBorders>
              <w:top w:val="single" w:sz="4" w:space="0" w:color="auto"/>
            </w:tcBorders>
          </w:tcPr>
          <w:p w:rsidR="001663BD" w:rsidRPr="001663BD" w:rsidRDefault="001663BD" w:rsidP="001663BD">
            <w:pPr>
              <w:tabs>
                <w:tab w:val="left" w:pos="18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3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Промежуточная аттестация. Участие в конкурсах или фестивалях различного уровня, выпуск спектакля, открытое занятие.</w:t>
            </w:r>
          </w:p>
        </w:tc>
      </w:tr>
    </w:tbl>
    <w:p w:rsidR="006C3A3A" w:rsidRDefault="00656EB0" w:rsidP="009801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 xml:space="preserve">Содержание </w:t>
      </w:r>
      <w:r w:rsidR="006C3A3A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программы</w:t>
      </w:r>
    </w:p>
    <w:p w:rsidR="001663BD" w:rsidRPr="00230782" w:rsidRDefault="001663BD" w:rsidP="001663B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0782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Четвертый год обучения</w:t>
      </w:r>
    </w:p>
    <w:p w:rsidR="001663BD" w:rsidRPr="00695B9C" w:rsidRDefault="001663BD" w:rsidP="001663B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5B9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>Вводное занятие,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 </w:t>
      </w:r>
      <w:r w:rsidRPr="00695B9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>заключительное занятие: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 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>решение организационных вопросов;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 xml:space="preserve">знакомство с техникой безопасности, с планами работы кружка на год. Подведение итогов этапа обучения, обсуждение и анализ успехов каждого </w:t>
      </w:r>
      <w:r>
        <w:rPr>
          <w:rFonts w:ascii="Times New Roman" w:eastAsia="Times New Roman" w:hAnsi="Times New Roman" w:cs="Times New Roman"/>
          <w:sz w:val="24"/>
          <w:szCs w:val="24"/>
        </w:rPr>
        <w:t>обучающегося</w:t>
      </w:r>
    </w:p>
    <w:p w:rsidR="001663BD" w:rsidRPr="00695B9C" w:rsidRDefault="001663BD" w:rsidP="001663B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95B9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>Введение в специальность</w:t>
      </w:r>
    </w:p>
    <w:p w:rsidR="001663BD" w:rsidRPr="00695B9C" w:rsidRDefault="001663BD" w:rsidP="001663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95B9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Теория. 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 xml:space="preserve">Чтец и актер. К. С. Станиславский об искусстве художественной речи. Драматург, режиссер, художник, актер в театре. Профессия режиссера. Мизансцена как одно из выразительных средств режиссуры Актерская выразительность (характер, характерность, перевоплощение). Сценические средства выражения характера героя. Внешняя характерность. Костюм. Грим. Обстановка действия. Декорационное оформление. Музыка в спектакле. Значение света и цвета. Правда и условность на сцене. Комическое в жизни и в искусстве. Оттенки комического. Юмор, ирония. Комедия – 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lastRenderedPageBreak/>
        <w:t>популярный театральный жанр. Великий Аркадий Райкин. Страницы истории художественного чтения. Г. В. Артоболевский, В. В. Максимов.</w:t>
      </w:r>
    </w:p>
    <w:p w:rsidR="001663BD" w:rsidRDefault="001663BD" w:rsidP="001663B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5B9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Театральный словарь. 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>Аллегория в сценическом представлении. Аншлаг. Басня.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>Жанр. Завязка. Инсценировка. Комедия. Комическое. Конфликт. Кульминация. Подтекст. Ракурс. Развязка. Сатира. Сатирическая условность Финал. Характер. Характерность. Эксцентрика. Юмор.</w:t>
      </w:r>
    </w:p>
    <w:p w:rsidR="001663BD" w:rsidRPr="00AE6547" w:rsidRDefault="001663BD" w:rsidP="001663BD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E6547"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</w:rPr>
        <w:t>Основы художественного чтения</w:t>
      </w:r>
    </w:p>
    <w:p w:rsidR="001663BD" w:rsidRPr="00695B9C" w:rsidRDefault="001663BD" w:rsidP="001663B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95B9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Теория. 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>Вводное занятие.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>Художественное чтение как средство воздействия на слушателя. Строй исполнения – характерный.</w:t>
      </w:r>
    </w:p>
    <w:p w:rsidR="001663BD" w:rsidRPr="00695B9C" w:rsidRDefault="001663BD" w:rsidP="001663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95B9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Практика: 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>Выбор произведения.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>Идейно-тематический разбор произведения.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 xml:space="preserve">Определение исполнительской задачи (сверхзадачи), обусловленной основной мыслью. Образ исполнителя. Соответствие внешнего облика исполнителя и сверхзадачи образа идее автора. Мелодекламация. Влияние музыки на исполнение. Монолог. Виды монологов. Особенности работы над монологом. Сатирические и юмористические рассказы-монологи. Особенности работы над ними. Серьезность исполнения. Театрализация – как допустимая необходимость при исполнении юмористических монологов. Конферанс. Работа с ведущими концертов. Просмотр видеозаписей концертов для практического знакомства с видами конферанса и </w:t>
      </w:r>
      <w:r w:rsidRPr="00D66F4E">
        <w:rPr>
          <w:rFonts w:ascii="Times New Roman" w:eastAsia="Times New Roman" w:hAnsi="Times New Roman" w:cs="Times New Roman"/>
          <w:sz w:val="24"/>
          <w:szCs w:val="24"/>
        </w:rPr>
        <w:t>выступлениями артистов разговорного жанра. Работа с исполнителями над произведениями. Участие в городском конкурсе художественной декламации</w:t>
      </w:r>
    </w:p>
    <w:p w:rsidR="001663BD" w:rsidRPr="00695B9C" w:rsidRDefault="001663BD" w:rsidP="001663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95B9C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Русские народные сказки и былины в записи и обработке мастеров художественного слова 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>Чтение.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>Просмотр фильмов.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>Обсуждение,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>анализ.</w:t>
      </w:r>
      <w:r w:rsidRPr="00695B9C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Сказки народов мира. 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>Чтение.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>Просмотр фильмов. Обсуждение, анализ</w:t>
      </w:r>
    </w:p>
    <w:p w:rsidR="001663BD" w:rsidRPr="00AE6547" w:rsidRDefault="001663BD" w:rsidP="001663BD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AE6547"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</w:rPr>
        <w:t>Основы актерского мастерства</w:t>
      </w:r>
    </w:p>
    <w:p w:rsidR="001663BD" w:rsidRPr="00695B9C" w:rsidRDefault="001663BD" w:rsidP="001663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95B9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Теория. 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>Проявление индивидуальности человека. Сценическая выразительность.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>Проявление характера персонажа в общении. Внешнее проявление характерности (зрительный образ). Значение постоянной работы над совершенствованием техники в творчестве актера-чтеца.</w:t>
      </w:r>
    </w:p>
    <w:p w:rsidR="001663BD" w:rsidRPr="00695B9C" w:rsidRDefault="001663BD" w:rsidP="001663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95B9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Практика. 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>Построение взаимодействий с партнером. Этюды с заданием (параметры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 xml:space="preserve">общения); </w:t>
      </w:r>
      <w:proofErr w:type="spellStart"/>
      <w:r w:rsidRPr="00695B9C">
        <w:rPr>
          <w:rFonts w:ascii="Times New Roman" w:eastAsia="Times New Roman" w:hAnsi="Times New Roman" w:cs="Times New Roman"/>
          <w:sz w:val="24"/>
          <w:szCs w:val="24"/>
        </w:rPr>
        <w:t>оборонительность</w:t>
      </w:r>
      <w:proofErr w:type="spellEnd"/>
      <w:r w:rsidRPr="00695B9C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695B9C">
        <w:rPr>
          <w:rFonts w:ascii="Times New Roman" w:eastAsia="Times New Roman" w:hAnsi="Times New Roman" w:cs="Times New Roman"/>
          <w:sz w:val="24"/>
          <w:szCs w:val="24"/>
        </w:rPr>
        <w:t>наступательность</w:t>
      </w:r>
      <w:proofErr w:type="spellEnd"/>
      <w:r w:rsidRPr="00695B9C">
        <w:rPr>
          <w:rFonts w:ascii="Times New Roman" w:eastAsia="Times New Roman" w:hAnsi="Times New Roman" w:cs="Times New Roman"/>
          <w:sz w:val="24"/>
          <w:szCs w:val="24"/>
        </w:rPr>
        <w:t xml:space="preserve"> (инициативность), деловитость и претенциозность, сила и слабость, дружественность и враждебность и т. д. Проявление характера персонажа в логике и особенностях речи. Сценические особенности и общие основы словесного действия актерского искусства и искусства художественного слова.</w:t>
      </w:r>
    </w:p>
    <w:p w:rsidR="001663BD" w:rsidRPr="00695B9C" w:rsidRDefault="001663BD" w:rsidP="001663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95B9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Практика. 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>Обоснование выбора произведения.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>Соответствие параметров исполнителя выбранному произведению. (Обсудить). Разбор произведения, логика речи. Элементы интонационной выразительности. Ударение. Паузы: логические, психологические, межстиховые, цезурные, ритмические. Мелодика речи. Пластическая выразительность. Принципы создания литературной композиции. Виды композиций. Архитектоника литературной композиции. Музыка в композиции. Работа над композицией. Работа над произведениями</w:t>
      </w:r>
      <w:r w:rsidRPr="0039204F">
        <w:rPr>
          <w:rFonts w:ascii="Times New Roman" w:eastAsia="Times New Roman" w:hAnsi="Times New Roman" w:cs="Times New Roman"/>
          <w:sz w:val="24"/>
          <w:szCs w:val="24"/>
        </w:rPr>
        <w:t>. Работа с ведущими школьных концертов.</w:t>
      </w:r>
    </w:p>
    <w:p w:rsidR="001663BD" w:rsidRDefault="001663BD" w:rsidP="001663B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2705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>Занятия по р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азвитию творческого воображения 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>Придумывание кукол комбинированных конструкций.</w:t>
      </w:r>
    </w:p>
    <w:p w:rsidR="001663BD" w:rsidRPr="00695B9C" w:rsidRDefault="001663BD" w:rsidP="001663B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270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Творческий </w:t>
      </w:r>
      <w:r w:rsidRPr="001A51B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сюрприз </w:t>
      </w:r>
      <w:r w:rsidRPr="001A51BB">
        <w:rPr>
          <w:rFonts w:ascii="Times New Roman" w:eastAsia="Times New Roman" w:hAnsi="Times New Roman" w:cs="Times New Roman"/>
          <w:sz w:val="24"/>
          <w:szCs w:val="24"/>
        </w:rPr>
        <w:t>-театральное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 xml:space="preserve"> сочинение малой формы: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>песни,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>стихи,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>монологи, шутки, наблюдения, сценки и т.д.</w:t>
      </w:r>
    </w:p>
    <w:p w:rsidR="001663BD" w:rsidRDefault="001663BD" w:rsidP="001663B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6547"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</w:rPr>
        <w:t>Изготовление кукол различных конструкций:</w:t>
      </w:r>
      <w:r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</w:rPr>
        <w:t xml:space="preserve"> 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>тростевых,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>перчаточных,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>комбинированных конструкций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663BD" w:rsidRPr="005F47A2" w:rsidRDefault="001663BD" w:rsidP="001663B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5B9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Изготовление декораций. 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>Придумывание и изготовление эскизов.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>Обсуждение,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>выбор эскизов и изготовление декораций.</w:t>
      </w:r>
    </w:p>
    <w:p w:rsidR="001663BD" w:rsidRDefault="001663BD" w:rsidP="001663B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</w:pPr>
      <w:r w:rsidRPr="00695B9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Занятия 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по </w:t>
      </w:r>
      <w:r w:rsidRPr="00695B9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>сценической реч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>и</w:t>
      </w:r>
      <w:r w:rsidRPr="00695B9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 и сценическ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>ому</w:t>
      </w:r>
      <w:r w:rsidRPr="00695B9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 движен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>ию</w:t>
      </w:r>
    </w:p>
    <w:p w:rsidR="001663BD" w:rsidRPr="00695B9C" w:rsidRDefault="001663BD" w:rsidP="001663B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И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>нтонационные упражнения. Работа со скороговорками. Определение разговорных особенностей персонажей спектаклей. Построение движений кукол на основе своих собственных.</w:t>
      </w:r>
    </w:p>
    <w:p w:rsidR="001663BD" w:rsidRPr="00695B9C" w:rsidRDefault="001663BD" w:rsidP="001663B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AE6547"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</w:rPr>
        <w:t>Театротерапия</w:t>
      </w:r>
      <w:proofErr w:type="spellEnd"/>
      <w:r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</w:rPr>
        <w:t xml:space="preserve">. 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>Партнёрство в актёрской среде.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>Упражнения: «Приветствие», «Выражение лица», «Передача настроения», «Барьеры», «Напряженная ситуация», «Передача энергии», «Полёт птиц», «Животные», «Передача слова», «Грусть». Воздействие словом. Упражнения: «Мнение по поводу», «Монолог». Игры: «Столкновение мнений». Через творчество к самосовершенствованию. Упражнение «Природа учит», «Вредные советы».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695B9C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Сказкотерапия</w:t>
      </w:r>
      <w:proofErr w:type="spellEnd"/>
      <w:r w:rsidRPr="00695B9C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: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>«</w:t>
      </w:r>
      <w:proofErr w:type="gramEnd"/>
      <w:r w:rsidRPr="00695B9C">
        <w:rPr>
          <w:rFonts w:ascii="Times New Roman" w:eastAsia="Times New Roman" w:hAnsi="Times New Roman" w:cs="Times New Roman"/>
          <w:sz w:val="24"/>
          <w:szCs w:val="24"/>
        </w:rPr>
        <w:t>Сказка о странной любви», «Мальчик-чудовище», «Утешительная сказка», «Сказка о человеке и рыб</w:t>
      </w:r>
      <w:r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>е». Игры: «Интервью», «Клубочек», «Комплименты», «Куб согласия - куб конфлик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та», «Ледокол», «Лишний стул», 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>«Рукопожатие», «Цветик–</w:t>
      </w:r>
      <w:proofErr w:type="spellStart"/>
      <w:r w:rsidRPr="00695B9C">
        <w:rPr>
          <w:rFonts w:ascii="Times New Roman" w:eastAsia="Times New Roman" w:hAnsi="Times New Roman" w:cs="Times New Roman"/>
          <w:sz w:val="24"/>
          <w:szCs w:val="24"/>
        </w:rPr>
        <w:t>семицветик</w:t>
      </w:r>
      <w:proofErr w:type="spellEnd"/>
      <w:r w:rsidRPr="00695B9C">
        <w:rPr>
          <w:rFonts w:ascii="Times New Roman" w:eastAsia="Times New Roman" w:hAnsi="Times New Roman" w:cs="Times New Roman"/>
          <w:sz w:val="24"/>
          <w:szCs w:val="24"/>
        </w:rPr>
        <w:t>», «Скульптура», «Тарелка с водой», «Тип - топ», «Эмоциональный контакт», «</w:t>
      </w:r>
      <w:proofErr w:type="spellStart"/>
      <w:r w:rsidRPr="00695B9C">
        <w:rPr>
          <w:rFonts w:ascii="Times New Roman" w:eastAsia="Times New Roman" w:hAnsi="Times New Roman" w:cs="Times New Roman"/>
          <w:sz w:val="24"/>
          <w:szCs w:val="24"/>
        </w:rPr>
        <w:t>Эмпатия</w:t>
      </w:r>
      <w:proofErr w:type="spellEnd"/>
      <w:r w:rsidRPr="00695B9C">
        <w:rPr>
          <w:rFonts w:ascii="Times New Roman" w:eastAsia="Times New Roman" w:hAnsi="Times New Roman" w:cs="Times New Roman"/>
          <w:sz w:val="24"/>
          <w:szCs w:val="24"/>
        </w:rPr>
        <w:t>».</w:t>
      </w:r>
    </w:p>
    <w:p w:rsidR="001663BD" w:rsidRDefault="001663BD" w:rsidP="001663BD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>Музыкальное сопровождение</w:t>
      </w:r>
    </w:p>
    <w:p w:rsidR="001663BD" w:rsidRPr="00695B9C" w:rsidRDefault="001663BD" w:rsidP="001663B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E0A4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ab/>
      </w:r>
      <w:r w:rsidRPr="00695B9C">
        <w:rPr>
          <w:rFonts w:ascii="Times New Roman" w:eastAsia="Times New Roman" w:hAnsi="Times New Roman" w:cs="Times New Roman"/>
          <w:sz w:val="24"/>
          <w:szCs w:val="24"/>
        </w:rPr>
        <w:t>Подбор и запись музыки.</w:t>
      </w:r>
    </w:p>
    <w:p w:rsidR="001663BD" w:rsidRDefault="001663BD" w:rsidP="001663BD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</w:pPr>
      <w:r w:rsidRPr="0039204F"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</w:rPr>
        <w:t>Монтировочные репетиции</w:t>
      </w:r>
      <w:r w:rsidRPr="00AE6547"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</w:rPr>
        <w:t>,</w:t>
      </w:r>
      <w:r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</w:rPr>
        <w:t xml:space="preserve"> </w:t>
      </w:r>
      <w:r w:rsidRPr="00AE6547"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</w:rPr>
        <w:t>прогоны</w:t>
      </w:r>
    </w:p>
    <w:p w:rsidR="001663BD" w:rsidRPr="00695B9C" w:rsidRDefault="001663BD" w:rsidP="001663B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Pr="00695B9C">
        <w:rPr>
          <w:rFonts w:ascii="Times New Roman" w:eastAsia="Times New Roman" w:hAnsi="Times New Roman" w:cs="Times New Roman"/>
          <w:sz w:val="24"/>
          <w:szCs w:val="24"/>
        </w:rPr>
        <w:t>Отработка движений и интонаций кукол.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Об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>суждение и исправление недочетов.</w:t>
      </w:r>
    </w:p>
    <w:p w:rsidR="001663BD" w:rsidRDefault="001663BD" w:rsidP="001663BD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</w:rPr>
      </w:pPr>
      <w:r w:rsidRPr="00AE6547"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</w:rPr>
        <w:t>Генеральные репетиции</w:t>
      </w:r>
    </w:p>
    <w:p w:rsidR="001663BD" w:rsidRPr="00695B9C" w:rsidRDefault="001663BD" w:rsidP="001663B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E0A4A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ab/>
      </w:r>
      <w:r w:rsidRPr="00695B9C">
        <w:rPr>
          <w:rFonts w:ascii="Times New Roman" w:eastAsia="Times New Roman" w:hAnsi="Times New Roman" w:cs="Times New Roman"/>
          <w:sz w:val="24"/>
          <w:szCs w:val="24"/>
        </w:rPr>
        <w:t>Постановка и обсуждение спектаклей.</w:t>
      </w:r>
    </w:p>
    <w:p w:rsidR="001663BD" w:rsidRPr="00026E79" w:rsidRDefault="001663BD" w:rsidP="001663BD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>Промежуточная аттестация</w:t>
      </w:r>
    </w:p>
    <w:p w:rsidR="001663BD" w:rsidRPr="00026E79" w:rsidRDefault="001663BD" w:rsidP="001663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26E79">
        <w:rPr>
          <w:rFonts w:ascii="Times New Roman" w:hAnsi="Times New Roman" w:cs="Times New Roman"/>
          <w:sz w:val="24"/>
          <w:szCs w:val="24"/>
        </w:rPr>
        <w:t>Участие в конкурсах или фестивалях различного уровня, выпуск спектакля</w:t>
      </w:r>
      <w:r>
        <w:rPr>
          <w:rFonts w:ascii="Times New Roman" w:hAnsi="Times New Roman" w:cs="Times New Roman"/>
          <w:sz w:val="24"/>
          <w:szCs w:val="24"/>
        </w:rPr>
        <w:t>, открытое занятие.</w:t>
      </w:r>
    </w:p>
    <w:p w:rsidR="001663BD" w:rsidRPr="00CF0437" w:rsidRDefault="001663BD" w:rsidP="001663B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10879" w:rsidRPr="00B73B5F" w:rsidRDefault="00C10879" w:rsidP="00C10879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Планируемые результаты освоения программы</w:t>
      </w:r>
    </w:p>
    <w:p w:rsidR="00C10879" w:rsidRDefault="00C10879" w:rsidP="00C1087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1663BD" w:rsidRPr="00917AD3" w:rsidRDefault="001663BD" w:rsidP="001663BD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917AD3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В конце четвертого года обучения,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обучающиеся буду</w:t>
      </w:r>
      <w:r w:rsidRPr="00917AD3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т уметь:</w:t>
      </w:r>
    </w:p>
    <w:p w:rsidR="001663BD" w:rsidRPr="00917AD3" w:rsidRDefault="001663BD" w:rsidP="001663B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17AD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</w:t>
      </w:r>
      <w:r w:rsidRPr="00917AD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ладеть своим телом, создавать пластические образы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;</w:t>
      </w:r>
    </w:p>
    <w:p w:rsidR="001663BD" w:rsidRPr="00917AD3" w:rsidRDefault="001663BD" w:rsidP="001663B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17AD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-</w:t>
      </w:r>
      <w:r w:rsidRPr="00917AD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</w:t>
      </w:r>
      <w:r w:rsidRPr="00917AD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азвивать пластическую выразительность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;</w:t>
      </w:r>
    </w:p>
    <w:p w:rsidR="001663BD" w:rsidRPr="00917AD3" w:rsidRDefault="001663BD" w:rsidP="001663B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17AD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</w:t>
      </w:r>
      <w:r w:rsidRPr="00917AD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оздавать индивидуальные и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917AD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коллективные пластические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композиции;</w:t>
      </w:r>
    </w:p>
    <w:p w:rsidR="001663BD" w:rsidRPr="00917AD3" w:rsidRDefault="001663BD" w:rsidP="001663B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17AD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 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</w:t>
      </w:r>
      <w:r w:rsidRPr="00917AD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ыполнять речевые этюды – тренинги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;</w:t>
      </w:r>
    </w:p>
    <w:p w:rsidR="001663BD" w:rsidRPr="00917AD3" w:rsidRDefault="001663BD" w:rsidP="001663B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17AD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Г</w:t>
      </w:r>
      <w:r w:rsidRPr="00917AD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рамотно выполнять упражнения на </w:t>
      </w:r>
      <w:proofErr w:type="spellStart"/>
      <w:r w:rsidRPr="00917AD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резонирование</w:t>
      </w:r>
      <w:proofErr w:type="spellEnd"/>
      <w:r w:rsidRPr="00917AD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 работая индивидуально или в подгруппе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;</w:t>
      </w:r>
    </w:p>
    <w:p w:rsidR="001663BD" w:rsidRPr="00917AD3" w:rsidRDefault="001663BD" w:rsidP="001663B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17AD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</w:t>
      </w:r>
      <w:r w:rsidRPr="00917AD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аниматься самообразованием по данной теме, сов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ершенствуя свои умения и навыки;</w:t>
      </w:r>
    </w:p>
    <w:p w:rsidR="001663BD" w:rsidRPr="00917AD3" w:rsidRDefault="001663BD" w:rsidP="001663B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17AD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</w:t>
      </w:r>
      <w:r w:rsidRPr="00917AD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Г</w:t>
      </w:r>
      <w:r w:rsidRPr="00917AD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рамотно владеть техникой актера, навыками импровизации и перевоплощения, навыками </w:t>
      </w:r>
      <w:proofErr w:type="spellStart"/>
      <w:r w:rsidRPr="00917AD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кукловождения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;</w:t>
      </w:r>
    </w:p>
    <w:p w:rsidR="001663BD" w:rsidRPr="00917AD3" w:rsidRDefault="001663BD" w:rsidP="001663B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17AD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У</w:t>
      </w:r>
      <w:r w:rsidRPr="00917AD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меть изготавливать заготовки кукол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:rsidR="00DC618C" w:rsidRPr="00FA0F72" w:rsidRDefault="00DC618C" w:rsidP="001663B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sectPr w:rsidR="00DC618C" w:rsidRPr="00FA0F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EE2C44"/>
    <w:rsid w:val="00132391"/>
    <w:rsid w:val="001663BD"/>
    <w:rsid w:val="00243F87"/>
    <w:rsid w:val="004D1690"/>
    <w:rsid w:val="005D3BCC"/>
    <w:rsid w:val="00606DF6"/>
    <w:rsid w:val="00656EB0"/>
    <w:rsid w:val="006C3A3A"/>
    <w:rsid w:val="00754CFB"/>
    <w:rsid w:val="00906906"/>
    <w:rsid w:val="009745D9"/>
    <w:rsid w:val="00980175"/>
    <w:rsid w:val="00C10879"/>
    <w:rsid w:val="00C3692B"/>
    <w:rsid w:val="00DC618C"/>
    <w:rsid w:val="00EB2F64"/>
    <w:rsid w:val="00EE2C44"/>
    <w:rsid w:val="00F54493"/>
    <w:rsid w:val="00FA0F72"/>
    <w:rsid w:val="00FB2F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BDB04CC-04F9-4A61-AECC-DB6B8611F3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E2C44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EE2C44"/>
    <w:pPr>
      <w:spacing w:after="0" w:line="240" w:lineRule="auto"/>
    </w:pPr>
  </w:style>
  <w:style w:type="paragraph" w:styleId="a5">
    <w:name w:val="Normal (Web)"/>
    <w:basedOn w:val="a"/>
    <w:uiPriority w:val="99"/>
    <w:semiHidden/>
    <w:unhideWhenUsed/>
    <w:rsid w:val="00656E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1">
    <w:name w:val="Сетка таблицы1"/>
    <w:basedOn w:val="a1"/>
    <w:next w:val="a3"/>
    <w:uiPriority w:val="59"/>
    <w:rsid w:val="001663B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587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4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1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55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36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4</Pages>
  <Words>1178</Words>
  <Characters>6715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USN Team</Company>
  <LinksUpToDate>false</LinksUpToDate>
  <CharactersWithSpaces>7878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c400</dc:creator>
  <cp:keywords/>
  <dc:description/>
  <cp:lastModifiedBy>MAC</cp:lastModifiedBy>
  <cp:revision>23</cp:revision>
  <dcterms:created xsi:type="dcterms:W3CDTF">2020-03-18T09:57:00Z</dcterms:created>
  <dcterms:modified xsi:type="dcterms:W3CDTF">2021-06-04T11:54:00Z</dcterms:modified>
</cp:coreProperties>
</file>